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A2BECF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4127FF">
        <w:rPr>
          <w:rFonts w:eastAsia="Arial Unicode MS"/>
          <w:b/>
        </w:rPr>
        <w:t>8</w:t>
      </w:r>
    </w:p>
    <w:p w14:paraId="3342B827" w14:textId="3D377722"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53136">
        <w:rPr>
          <w:rFonts w:eastAsia="Arial Unicode MS"/>
        </w:rPr>
        <w:t>2</w:t>
      </w:r>
      <w:r w:rsidR="004127FF">
        <w:rPr>
          <w:rFonts w:eastAsia="Arial Unicode MS"/>
        </w:rPr>
        <w:t>7</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114315A" w14:textId="77777777" w:rsidR="00B602DC" w:rsidRPr="00B602DC" w:rsidRDefault="00B602DC" w:rsidP="00B602DC">
      <w:pPr>
        <w:jc w:val="both"/>
        <w:rPr>
          <w:b/>
        </w:rPr>
      </w:pPr>
      <w:bookmarkStart w:id="2" w:name="_Hlk155805295"/>
      <w:r w:rsidRPr="00B602DC">
        <w:rPr>
          <w:b/>
        </w:rPr>
        <w:t>Par pārvaldes vadītāja Aronas, Dzelzavas un Sarkaņu pagastā iecelšanu amatā</w:t>
      </w:r>
    </w:p>
    <w:p w14:paraId="36490DB9" w14:textId="77777777" w:rsidR="00B602DC" w:rsidRPr="005E4779" w:rsidRDefault="00B602DC" w:rsidP="00B602DC">
      <w:pPr>
        <w:jc w:val="both"/>
        <w:rPr>
          <w:b/>
        </w:rPr>
      </w:pPr>
    </w:p>
    <w:p w14:paraId="2BA03100" w14:textId="007742A7" w:rsidR="00B602DC" w:rsidRPr="000D3E33" w:rsidRDefault="00B602DC" w:rsidP="00B602DC">
      <w:pPr>
        <w:ind w:firstLine="720"/>
        <w:jc w:val="both"/>
        <w:textAlignment w:val="baseline"/>
        <w:rPr>
          <w:i/>
          <w:iCs/>
        </w:rPr>
      </w:pPr>
      <w:r w:rsidRPr="005E4779">
        <w:t>Pašvaldību likuma</w:t>
      </w:r>
      <w:r w:rsidR="00EC2815">
        <w:t xml:space="preserve"> </w:t>
      </w:r>
      <w:r w:rsidRPr="005E4779">
        <w:t>22.</w:t>
      </w:r>
      <w:r w:rsidR="00EC2815">
        <w:t> </w:t>
      </w:r>
      <w:r w:rsidRPr="005E4779">
        <w:t>panta pirmās daļas 4.</w:t>
      </w:r>
      <w:r w:rsidR="00EC2815">
        <w:t> </w:t>
      </w:r>
      <w:r w:rsidRPr="005E4779">
        <w:t xml:space="preserve">punkts nosaka, ka </w:t>
      </w:r>
      <w:r w:rsidRPr="000D3E33">
        <w:rPr>
          <w:i/>
          <w:iCs/>
        </w:rPr>
        <w:t>pašvaldības izpilddirektors ierosina domei iecelt amatā vai atbrīvot no tā pašvaldības iestāžu vadītājus un slēdz darba līgumus ar iestāžu vadītājiem.</w:t>
      </w:r>
    </w:p>
    <w:p w14:paraId="3B8488B8" w14:textId="3E05574B" w:rsidR="00B602DC" w:rsidRPr="005E4779" w:rsidRDefault="00B602DC" w:rsidP="00B602DC">
      <w:pPr>
        <w:ind w:firstLine="720"/>
        <w:jc w:val="both"/>
        <w:textAlignment w:val="baseline"/>
        <w:rPr>
          <w:i/>
          <w:iCs/>
        </w:rPr>
      </w:pPr>
      <w:bookmarkStart w:id="3" w:name="_Hlk155769069"/>
      <w:r w:rsidRPr="005E4779">
        <w:t>Tāpat Pašvaldību likuma 20.</w:t>
      </w:r>
      <w:r w:rsidR="002F4BBB">
        <w:t xml:space="preserve"> </w:t>
      </w:r>
      <w:r w:rsidRPr="005E4779">
        <w:t>panta sestā daļa paredz, ka</w:t>
      </w:r>
      <w:r>
        <w:t>,</w:t>
      </w:r>
      <w:r w:rsidRPr="005E4779">
        <w:t xml:space="preserve"> </w:t>
      </w:r>
      <w:r w:rsidRPr="008B7CAC">
        <w:rPr>
          <w:i/>
          <w:iCs/>
        </w:rPr>
        <w:t>l</w:t>
      </w:r>
      <w:r w:rsidRPr="008B7CAC">
        <w:rPr>
          <w:i/>
          <w:iCs/>
          <w:shd w:val="clear" w:color="auto" w:fill="FFFFFF"/>
        </w:rPr>
        <w:t>ai</w:t>
      </w:r>
      <w:r w:rsidRPr="005E4779">
        <w:rPr>
          <w:i/>
          <w:iCs/>
          <w:shd w:val="clear" w:color="auto" w:fill="FFFFFF"/>
        </w:rPr>
        <w:t xml:space="preserve">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667DCBC4" w14:textId="4DF4FF88" w:rsidR="00B602DC" w:rsidRPr="00CE57BF" w:rsidRDefault="00B602DC" w:rsidP="00B602DC">
      <w:pPr>
        <w:ind w:firstLine="720"/>
        <w:jc w:val="both"/>
        <w:textAlignment w:val="baseline"/>
      </w:pPr>
      <w:bookmarkStart w:id="4" w:name="_Hlk155769124"/>
      <w:bookmarkEnd w:id="3"/>
      <w:r w:rsidRPr="00CE57BF">
        <w:t xml:space="preserve">Ar </w:t>
      </w:r>
      <w:r w:rsidR="004127FF">
        <w:t>31.01.</w:t>
      </w:r>
      <w:r w:rsidRPr="00CE57BF">
        <w:t>2024. domes lēmumu Nr.</w:t>
      </w:r>
      <w:r w:rsidR="004127FF">
        <w:t xml:space="preserve"> 25</w:t>
      </w:r>
      <w:r w:rsidRPr="00CE57BF">
        <w:t xml:space="preserve"> Madonas novada pašvaldības iestādē “Madonas novada Dzelzavas pagasta pārvalde” ir veikti grozījumi amata vienībā “Pārvaldes vadītājs Dzelzavas un Sarkaņu pagastā”, paredzot to, ka Dzelzavas un Sarkaņu pagasta pārvaldes vadītājs veic arī Aronas pagasta pārvaldes vadītāja pienākumus, turklāt svītrota amata vienība “Pārvaldes vadītājs Aronas un Lazdonas pagastā” Madonas novada pašvaldības iestādē “Madonas novada Aronas pagasta pārvalde”. </w:t>
      </w:r>
    </w:p>
    <w:bookmarkEnd w:id="4"/>
    <w:p w14:paraId="02FEFEA4" w14:textId="0FB5A98D" w:rsidR="00B602DC" w:rsidRPr="00CE57BF" w:rsidRDefault="00B602DC" w:rsidP="00B602DC">
      <w:pPr>
        <w:ind w:firstLine="720"/>
        <w:jc w:val="both"/>
        <w:textAlignment w:val="baseline"/>
      </w:pPr>
      <w:r w:rsidRPr="00CE57BF">
        <w:t>Ar 08.03.2023. rīkojumu Nr. MNP/2.4.14./23/5 Dzelzavas un Sarkaņu pagasta pārvaldes vadītājs Sandis Kalniņš kopš 2023.</w:t>
      </w:r>
      <w:r w:rsidR="002F4BBB">
        <w:t xml:space="preserve"> </w:t>
      </w:r>
      <w:r w:rsidRPr="00CE57BF">
        <w:t>gada 1.</w:t>
      </w:r>
      <w:r w:rsidR="002F4BBB">
        <w:t xml:space="preserve"> </w:t>
      </w:r>
      <w:r w:rsidRPr="00CE57BF">
        <w:t xml:space="preserve">marta papildus saviem tiešajiem amata pienākumiem pilda arī Aronas pagasta pārvaldes vadītāja pienākumus, līdzšinējie darba izpildes rezultāti ir vērtējami kā ļoti labi.  </w:t>
      </w:r>
    </w:p>
    <w:p w14:paraId="0B7B844A" w14:textId="77777777" w:rsidR="00B602DC" w:rsidRDefault="00B602DC" w:rsidP="00B602DC">
      <w:pPr>
        <w:ind w:firstLine="720"/>
        <w:jc w:val="both"/>
        <w:textAlignment w:val="baseline"/>
      </w:pPr>
      <w:bookmarkStart w:id="5" w:name="_Hlk155769266"/>
      <w:r>
        <w:t>S. Kalniņam ir izteikts priekšlikums grozīt esošo darba līgumu, paredzot turpmāk veikt</w:t>
      </w:r>
      <w:r w:rsidRPr="000F24B4">
        <w:t xml:space="preserve"> </w:t>
      </w:r>
      <w:r>
        <w:t xml:space="preserve">pārvaldes vadītāja pienākumus Aronas, Dzelzavas un Sarkaņu pagastos, ņemot vērā darba izpildes rezultātu izvērtējumu.   </w:t>
      </w:r>
    </w:p>
    <w:p w14:paraId="1C8ED2E5" w14:textId="47363ECB" w:rsidR="00B602DC" w:rsidRDefault="00B602DC" w:rsidP="00B602DC">
      <w:pPr>
        <w:ind w:firstLine="720"/>
        <w:jc w:val="both"/>
        <w:textAlignment w:val="baseline"/>
      </w:pPr>
      <w:r w:rsidRPr="00915F3E">
        <w:t>15.</w:t>
      </w:r>
      <w:r>
        <w:t>01.2024.</w:t>
      </w:r>
      <w:r w:rsidR="002F4BBB">
        <w:t xml:space="preserve"> </w:t>
      </w:r>
      <w:r>
        <w:t>saņemta S. Kalniņa piekrišana veikt amata pienākumus pārvaldes vadītāja Aronas, Dzelzavas un Sarkaņu pagastos amatā.</w:t>
      </w:r>
      <w:bookmarkEnd w:id="5"/>
      <w:r>
        <w:t xml:space="preserve"> </w:t>
      </w:r>
    </w:p>
    <w:p w14:paraId="01E5617A" w14:textId="1E4221FC" w:rsidR="00B602DC" w:rsidRPr="005E4779" w:rsidRDefault="00B602DC" w:rsidP="00B602DC">
      <w:pPr>
        <w:ind w:firstLine="720"/>
        <w:jc w:val="both"/>
        <w:textAlignment w:val="baseline"/>
      </w:pPr>
      <w:r w:rsidRPr="005E4779">
        <w:t>Pašvaldību likuma 10.</w:t>
      </w:r>
      <w:r w:rsidR="002F4BBB">
        <w:t xml:space="preserve"> </w:t>
      </w:r>
      <w:r w:rsidRPr="005E4779">
        <w:t>panta pirmās daļas 10.</w:t>
      </w:r>
      <w:r w:rsidR="002F4BBB">
        <w:t xml:space="preserve"> </w:t>
      </w:r>
      <w:r w:rsidRPr="005E4779">
        <w:t>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438B699D" w14:textId="6A1E81E2" w:rsidR="00974324" w:rsidRDefault="00B602DC" w:rsidP="00974324">
      <w:pPr>
        <w:ind w:firstLine="720"/>
        <w:jc w:val="both"/>
        <w:rPr>
          <w:rFonts w:eastAsia="Calibri"/>
          <w:b/>
          <w:bCs/>
        </w:rPr>
      </w:pPr>
      <w:r>
        <w:rPr>
          <w:iCs/>
        </w:rPr>
        <w:t>Pamatojoties uz Pašvaldību likuma 10. panta pirmās daļas 10. punktu, 20.</w:t>
      </w:r>
      <w:r w:rsidR="002F4BBB">
        <w:rPr>
          <w:iCs/>
        </w:rPr>
        <w:t xml:space="preserve"> </w:t>
      </w:r>
      <w:r>
        <w:rPr>
          <w:iCs/>
        </w:rPr>
        <w:t>panta sesto daļu, 22. panta pirmās daļas 4. punktu</w:t>
      </w:r>
      <w:r>
        <w:t>,</w:t>
      </w:r>
      <w:r w:rsidRPr="00DC4C7F">
        <w:t xml:space="preserve"> ņemot vērā 17.01.2024. Uzņēmējdarbības, teritoriālo un vides jautājumu komitejas atzinumu,</w:t>
      </w:r>
      <w:r>
        <w:t xml:space="preserve"> </w:t>
      </w:r>
      <w:r w:rsidR="00974324">
        <w:t xml:space="preserve">atklāti balsojot: </w:t>
      </w:r>
      <w:r w:rsidR="00974324">
        <w:rPr>
          <w:b/>
          <w:color w:val="000000"/>
        </w:rPr>
        <w:t xml:space="preserve">PAR – 15 </w:t>
      </w:r>
      <w:r w:rsidR="00974324">
        <w:rPr>
          <w:color w:val="000000"/>
        </w:rPr>
        <w:t>(</w:t>
      </w:r>
      <w:r w:rsidR="00974324">
        <w:rPr>
          <w:bCs/>
          <w:noProof/>
        </w:rPr>
        <w:t xml:space="preserve">Agris Lungevičs, Aigars Šķēls, Aivis Masaļskis, Andris Dombrovskis, Andris Sakne, Artūrs Čačka, Arvīds Greidiņš, Gatis Teilis, Gunārs Ikaunieks, Guntis Klikučs, Iveta Peilāne, Kaspars Udrass, Māris Olte, Valda </w:t>
      </w:r>
      <w:r w:rsidR="00974324">
        <w:rPr>
          <w:bCs/>
          <w:noProof/>
        </w:rPr>
        <w:lastRenderedPageBreak/>
        <w:t>Kļaviņa, Zigfrīds Gora)</w:t>
      </w:r>
      <w:r w:rsidR="00974324">
        <w:rPr>
          <w:rFonts w:eastAsia="Calibri"/>
        </w:rPr>
        <w:t>,</w:t>
      </w:r>
      <w:r w:rsidR="00974324">
        <w:rPr>
          <w:rFonts w:eastAsia="Calibri"/>
          <w:b/>
          <w:bCs/>
        </w:rPr>
        <w:t xml:space="preserve"> PRET – NAV, ATTURAS – NAV</w:t>
      </w:r>
      <w:r w:rsidR="00974324">
        <w:rPr>
          <w:rFonts w:eastAsia="Calibri"/>
        </w:rPr>
        <w:t xml:space="preserve">, Madonas novada pašvaldības dome </w:t>
      </w:r>
      <w:r w:rsidR="00974324">
        <w:rPr>
          <w:rFonts w:eastAsia="Calibri"/>
          <w:b/>
          <w:bCs/>
        </w:rPr>
        <w:t>NOLEMJ:</w:t>
      </w:r>
    </w:p>
    <w:p w14:paraId="42FEB060" w14:textId="565F81AD" w:rsidR="00B602DC" w:rsidRPr="005E4779" w:rsidRDefault="00B602DC" w:rsidP="00974324">
      <w:pPr>
        <w:ind w:firstLine="720"/>
        <w:jc w:val="both"/>
      </w:pPr>
    </w:p>
    <w:p w14:paraId="3FC128E5" w14:textId="60192E24" w:rsidR="00B602DC" w:rsidRPr="005E4779" w:rsidRDefault="00B602DC" w:rsidP="00B602DC">
      <w:pPr>
        <w:pStyle w:val="Sarakstarindkopa"/>
        <w:numPr>
          <w:ilvl w:val="0"/>
          <w:numId w:val="17"/>
        </w:numPr>
        <w:spacing w:before="0" w:beforeAutospacing="0" w:after="0" w:afterAutospacing="0"/>
        <w:ind w:left="709" w:hanging="709"/>
        <w:jc w:val="both"/>
      </w:pPr>
      <w:r w:rsidRPr="005E4779">
        <w:t xml:space="preserve">Ar 01.02.2024. </w:t>
      </w:r>
      <w:r>
        <w:t>pārcelt</w:t>
      </w:r>
      <w:r w:rsidRPr="005E4779">
        <w:t xml:space="preserve"> </w:t>
      </w:r>
      <w:r>
        <w:t>Sandi Kalniņu</w:t>
      </w:r>
      <w:r w:rsidRPr="005E4779">
        <w:t xml:space="preserve">, </w:t>
      </w:r>
      <w:r w:rsidRPr="00CE57BF">
        <w:t>personas kods</w:t>
      </w:r>
      <w:r w:rsidR="00524DB6">
        <w:t xml:space="preserve"> [..]</w:t>
      </w:r>
      <w:r w:rsidRPr="00CE57BF">
        <w:rPr>
          <w:shd w:val="clear" w:color="auto" w:fill="FFFFFF"/>
        </w:rPr>
        <w:t xml:space="preserve">, </w:t>
      </w:r>
      <w:r>
        <w:rPr>
          <w:shd w:val="clear" w:color="auto" w:fill="FFFFFF"/>
        </w:rPr>
        <w:t>Aronas, Dzelzavas un Sarkaņu</w:t>
      </w:r>
      <w:r w:rsidRPr="005E4779">
        <w:rPr>
          <w:color w:val="656565"/>
          <w:shd w:val="clear" w:color="auto" w:fill="FFFFFF"/>
        </w:rPr>
        <w:t xml:space="preserve"> </w:t>
      </w:r>
      <w:r w:rsidRPr="005E4779">
        <w:t>pagasta pārvaldes vadītāja amatā.</w:t>
      </w:r>
    </w:p>
    <w:p w14:paraId="704AA0BF" w14:textId="02C2995D" w:rsidR="00B602DC" w:rsidRPr="005E4779" w:rsidRDefault="00B602DC" w:rsidP="00B602DC">
      <w:pPr>
        <w:numPr>
          <w:ilvl w:val="0"/>
          <w:numId w:val="17"/>
        </w:numPr>
        <w:ind w:hanging="720"/>
        <w:jc w:val="both"/>
      </w:pPr>
      <w:r w:rsidRPr="005E4779">
        <w:rPr>
          <w:color w:val="000000"/>
        </w:rPr>
        <w:t xml:space="preserve">Uzdot Madonas novada pašvaldības izpilddirektoram nodrošināt grozījumu veikšanu  </w:t>
      </w:r>
      <w:r>
        <w:rPr>
          <w:color w:val="000000"/>
        </w:rPr>
        <w:t>S.</w:t>
      </w:r>
      <w:r w:rsidR="002F4BBB">
        <w:rPr>
          <w:color w:val="000000"/>
        </w:rPr>
        <w:t> </w:t>
      </w:r>
      <w:r>
        <w:rPr>
          <w:color w:val="000000"/>
        </w:rPr>
        <w:t>Kalniņa</w:t>
      </w:r>
      <w:r w:rsidRPr="005E4779">
        <w:rPr>
          <w:color w:val="000000"/>
        </w:rPr>
        <w:t xml:space="preserve"> darba līgumā.</w:t>
      </w:r>
      <w:r w:rsidRPr="005E4779">
        <w:t xml:space="preserve"> </w:t>
      </w:r>
    </w:p>
    <w:p w14:paraId="7A05AB21" w14:textId="77777777" w:rsidR="00B602DC" w:rsidRPr="005E4779" w:rsidRDefault="00B602DC" w:rsidP="00B602DC">
      <w:pPr>
        <w:jc w:val="both"/>
        <w:rPr>
          <w:rFonts w:eastAsia="Calibri"/>
        </w:rPr>
      </w:pPr>
    </w:p>
    <w:p w14:paraId="575AF722" w14:textId="49EF52F3" w:rsidR="00C17D82" w:rsidRPr="00B602DC" w:rsidRDefault="00B602DC" w:rsidP="00C17D82">
      <w:pPr>
        <w:jc w:val="both"/>
        <w:rPr>
          <w:bCs/>
        </w:rPr>
      </w:pPr>
      <w:r w:rsidRPr="005E4779">
        <w:rPr>
          <w:bCs/>
        </w:rPr>
        <w:tab/>
      </w:r>
    </w:p>
    <w:bookmarkEnd w:id="2"/>
    <w:p w14:paraId="21371BB9" w14:textId="77777777" w:rsidR="00C21A70" w:rsidRPr="008641A5" w:rsidRDefault="00C21A70" w:rsidP="00C53136">
      <w:pPr>
        <w:jc w:val="both"/>
        <w:rPr>
          <w:rFonts w:eastAsia="Calibri"/>
        </w:rPr>
      </w:pPr>
    </w:p>
    <w:p w14:paraId="53446254" w14:textId="77777777" w:rsidR="00466449" w:rsidRPr="00582C08" w:rsidRDefault="00466449" w:rsidP="00C53136">
      <w:pPr>
        <w:jc w:val="both"/>
      </w:pPr>
      <w:r w:rsidRPr="00582C08">
        <w:t xml:space="preserve">             </w:t>
      </w:r>
      <w:bookmarkStart w:id="6"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C53136">
      <w:pPr>
        <w:rPr>
          <w:i/>
        </w:rPr>
      </w:pPr>
    </w:p>
    <w:p w14:paraId="348D3C09" w14:textId="77777777" w:rsidR="00466449" w:rsidRDefault="00466449" w:rsidP="00C53136">
      <w:pPr>
        <w:rPr>
          <w:i/>
        </w:rPr>
      </w:pPr>
    </w:p>
    <w:bookmarkEnd w:id="6"/>
    <w:p w14:paraId="7AAADEAF" w14:textId="77777777" w:rsidR="00B65CCD" w:rsidRPr="000F3DEB" w:rsidRDefault="00B65CCD" w:rsidP="00B65CCD">
      <w:pPr>
        <w:pStyle w:val="Sarakstarindkopa"/>
        <w:spacing w:after="0"/>
        <w:jc w:val="both"/>
        <w:rPr>
          <w:i/>
        </w:rPr>
      </w:pPr>
      <w:r w:rsidRPr="005E4779">
        <w:rPr>
          <w:bCs/>
          <w:i/>
        </w:rPr>
        <w:t>Lauva</w:t>
      </w:r>
      <w:r w:rsidRPr="005E4779">
        <w:rPr>
          <w:i/>
        </w:rPr>
        <w:t xml:space="preserve"> 26199545</w:t>
      </w:r>
    </w:p>
    <w:p w14:paraId="5224E485" w14:textId="77777777" w:rsidR="008641A5" w:rsidRPr="007929E1" w:rsidRDefault="008641A5" w:rsidP="00C53136">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8C7F" w14:textId="77777777" w:rsidR="0048001F" w:rsidRDefault="0048001F" w:rsidP="00151271">
      <w:r>
        <w:separator/>
      </w:r>
    </w:p>
  </w:endnote>
  <w:endnote w:type="continuationSeparator" w:id="0">
    <w:p w14:paraId="21B59A6B" w14:textId="77777777" w:rsidR="0048001F" w:rsidRDefault="0048001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7"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524DB6" w:rsidP="00B65CCD">
        <w:pPr>
          <w:pStyle w:val="Kjene"/>
          <w:jc w:val="center"/>
        </w:pPr>
      </w:p>
    </w:sdtContent>
  </w:sdt>
  <w:bookmarkEnd w:id="7"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524DB6"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C6D35" w14:textId="77777777" w:rsidR="0048001F" w:rsidRDefault="0048001F" w:rsidP="00151271">
      <w:r>
        <w:separator/>
      </w:r>
    </w:p>
  </w:footnote>
  <w:footnote w:type="continuationSeparator" w:id="0">
    <w:p w14:paraId="727EEBDE" w14:textId="77777777" w:rsidR="0048001F" w:rsidRDefault="0048001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8"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6627632">
    <w:abstractNumId w:val="10"/>
  </w:num>
  <w:num w:numId="2" w16cid:durableId="1713651494">
    <w:abstractNumId w:val="6"/>
  </w:num>
  <w:num w:numId="3" w16cid:durableId="1178616383">
    <w:abstractNumId w:val="16"/>
  </w:num>
  <w:num w:numId="4" w16cid:durableId="1577933804">
    <w:abstractNumId w:val="15"/>
  </w:num>
  <w:num w:numId="5" w16cid:durableId="1151486383">
    <w:abstractNumId w:val="4"/>
  </w:num>
  <w:num w:numId="6" w16cid:durableId="1210610205">
    <w:abstractNumId w:val="14"/>
  </w:num>
  <w:num w:numId="7" w16cid:durableId="845093231">
    <w:abstractNumId w:val="7"/>
  </w:num>
  <w:num w:numId="8" w16cid:durableId="1267349299">
    <w:abstractNumId w:val="0"/>
  </w:num>
  <w:num w:numId="9" w16cid:durableId="619845275">
    <w:abstractNumId w:val="1"/>
  </w:num>
  <w:num w:numId="10" w16cid:durableId="1915779064">
    <w:abstractNumId w:val="9"/>
  </w:num>
  <w:num w:numId="11" w16cid:durableId="1374816491">
    <w:abstractNumId w:val="12"/>
  </w:num>
  <w:num w:numId="12" w16cid:durableId="607930275">
    <w:abstractNumId w:val="18"/>
  </w:num>
  <w:num w:numId="13" w16cid:durableId="277834663">
    <w:abstractNumId w:val="3"/>
  </w:num>
  <w:num w:numId="14" w16cid:durableId="1853445828">
    <w:abstractNumId w:val="11"/>
  </w:num>
  <w:num w:numId="15" w16cid:durableId="1056734797">
    <w:abstractNumId w:val="13"/>
  </w:num>
  <w:num w:numId="16" w16cid:durableId="1391267965">
    <w:abstractNumId w:val="2"/>
  </w:num>
  <w:num w:numId="17" w16cid:durableId="557742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107"/>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4BBB"/>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27FF"/>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01F"/>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4DB6"/>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324"/>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02C29"/>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2FA0"/>
    <w:rsid w:val="00A7354F"/>
    <w:rsid w:val="00A75E0B"/>
    <w:rsid w:val="00A80BA2"/>
    <w:rsid w:val="00A8286A"/>
    <w:rsid w:val="00A83A09"/>
    <w:rsid w:val="00A84186"/>
    <w:rsid w:val="00AA1FA8"/>
    <w:rsid w:val="00AA6711"/>
    <w:rsid w:val="00AB2425"/>
    <w:rsid w:val="00AB3A0A"/>
    <w:rsid w:val="00AB652C"/>
    <w:rsid w:val="00AB761B"/>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86F88"/>
    <w:rsid w:val="00E91518"/>
    <w:rsid w:val="00E94025"/>
    <w:rsid w:val="00EA442E"/>
    <w:rsid w:val="00EB337A"/>
    <w:rsid w:val="00EC2815"/>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053647353">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2</Pages>
  <Words>2241</Words>
  <Characters>1278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431</cp:revision>
  <dcterms:created xsi:type="dcterms:W3CDTF">2023-08-17T07:16:00Z</dcterms:created>
  <dcterms:modified xsi:type="dcterms:W3CDTF">2024-02-06T12:09:00Z</dcterms:modified>
</cp:coreProperties>
</file>